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8013AA">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8013AA" w:rsidRDefault="0073677B" w:rsidP="00C3714F">
            <w:pPr>
              <w:pStyle w:val="PersonalName"/>
              <w:jc w:val="center"/>
            </w:pPr>
            <w:sdt>
              <w:sdtPr>
                <w:id w:val="1389845768"/>
                <w:placeholder>
                  <w:docPart w:val="E0FFEC6A4D7A49F6B9DDDEDBAB39302A"/>
                </w:placeholder>
                <w:dataBinding w:prefixMappings="xmlns:ns0='http://schemas.openxmlformats.org/officeDocument/2006/extended-properties' " w:xpath="/ns0:Properties[1]/ns0:Company[1]" w:storeItemID="{6668398D-A668-4E3E-A5EB-62B293D839F1}"/>
                <w:text/>
              </w:sdtPr>
              <w:sdtEndPr/>
              <w:sdtContent>
                <w:r w:rsidR="00C3714F">
                  <w:t>Granby Free Public Library</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8013AA" w:rsidRDefault="009A4366">
            <w:pPr>
              <w:pStyle w:val="NoSpacing"/>
              <w:ind w:left="71" w:hanging="71"/>
              <w:jc w:val="right"/>
            </w:pPr>
            <w:r>
              <w:rPr>
                <w:noProof/>
              </w:rPr>
              <mc:AlternateContent>
                <mc:Choice Requires="wps">
                  <w:drawing>
                    <wp:inline distT="0" distB="0" distL="0" distR="0" wp14:editId="466890A3">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391380"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8013AA">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8013AA" w:rsidRDefault="0073677B" w:rsidP="00C3714F">
            <w:pPr>
              <w:pStyle w:val="NoSpacing"/>
              <w:jc w:val="center"/>
              <w:rPr>
                <w:caps/>
                <w:color w:val="FFFFFF" w:themeColor="background1"/>
              </w:rPr>
            </w:pPr>
            <w:sdt>
              <w:sdtPr>
                <w:rPr>
                  <w:caps/>
                  <w:color w:val="FFFFFF" w:themeColor="background1"/>
                  <w:sz w:val="18"/>
                  <w:szCs w:val="18"/>
                </w:rPr>
                <w:alias w:val="Address"/>
                <w:tag w:val="Address"/>
                <w:id w:val="-203863747"/>
                <w:placeholder>
                  <w:docPart w:val="AD3F5620922844579C4C6120976710E5"/>
                </w:placeholder>
                <w:dataBinding w:prefixMappings="xmlns:ns0='http://schemas.microsoft.com/office/2006/coverPageProps' " w:xpath="/ns0:CoverPageProperties[1]/ns0:CompanyAddress[1]" w:storeItemID="{55AF091B-3C7A-41E3-B477-F2FDAA23CFDA}"/>
                <w:text/>
              </w:sdtPr>
              <w:sdtEndPr/>
              <w:sdtContent>
                <w:r w:rsidR="0059468D">
                  <w:rPr>
                    <w:caps/>
                    <w:color w:val="FFFFFF" w:themeColor="background1"/>
                    <w:sz w:val="18"/>
                    <w:szCs w:val="18"/>
                  </w:rPr>
                  <w:t>297 East State Street, Granby, MA  01033</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8013AA" w:rsidRDefault="008013AA">
            <w:pPr>
              <w:pStyle w:val="NoSpacing"/>
            </w:pPr>
          </w:p>
        </w:tc>
      </w:tr>
    </w:tbl>
    <w:p w:rsidR="00606A16" w:rsidRDefault="00606A16" w:rsidP="00606A16">
      <w:pPr>
        <w:pStyle w:val="Signature"/>
        <w:rPr>
          <w:rFonts w:eastAsiaTheme="minorHAnsi"/>
          <w:sz w:val="21"/>
        </w:rPr>
      </w:pPr>
    </w:p>
    <w:p w:rsidR="00606A16" w:rsidRPr="000C66A1" w:rsidRDefault="000C66A1" w:rsidP="00606A16">
      <w:pPr>
        <w:pStyle w:val="Signature"/>
        <w:rPr>
          <w:rFonts w:eastAsiaTheme="minorHAnsi"/>
          <w:b/>
          <w:sz w:val="20"/>
          <w:szCs w:val="20"/>
        </w:rPr>
      </w:pPr>
      <w:r w:rsidRPr="000C66A1">
        <w:rPr>
          <w:rFonts w:eastAsiaTheme="minorHAnsi"/>
          <w:b/>
          <w:sz w:val="20"/>
          <w:szCs w:val="20"/>
        </w:rPr>
        <w:t xml:space="preserve">Children’s Room Use and Rules of Conduct </w:t>
      </w:r>
    </w:p>
    <w:p w:rsidR="000C66A1" w:rsidRDefault="000C66A1" w:rsidP="00606A16">
      <w:pPr>
        <w:pStyle w:val="Signature"/>
        <w:rPr>
          <w:rFonts w:eastAsiaTheme="minorHAnsi"/>
          <w:sz w:val="20"/>
          <w:szCs w:val="20"/>
        </w:rPr>
      </w:pPr>
    </w:p>
    <w:p w:rsidR="000C66A1" w:rsidRDefault="000C66A1" w:rsidP="00606A16">
      <w:pPr>
        <w:pStyle w:val="Signature"/>
        <w:rPr>
          <w:rFonts w:eastAsiaTheme="minorHAnsi"/>
          <w:sz w:val="20"/>
          <w:szCs w:val="20"/>
        </w:rPr>
      </w:pPr>
      <w:r>
        <w:rPr>
          <w:rFonts w:eastAsiaTheme="minorHAnsi"/>
          <w:sz w:val="20"/>
          <w:szCs w:val="20"/>
        </w:rPr>
        <w:t xml:space="preserve">The Granby Free Public Library provides guidelines for behavior in the Children’s Room to ensure a welcoming environment, which promotes the use and enjoyment of the Children’s Room resources and at the same time protects the public, the materials, and the equipment. </w:t>
      </w:r>
    </w:p>
    <w:p w:rsidR="000C66A1" w:rsidRDefault="000C66A1" w:rsidP="00606A16">
      <w:pPr>
        <w:pStyle w:val="Signature"/>
        <w:rPr>
          <w:rFonts w:eastAsiaTheme="minorHAnsi"/>
          <w:sz w:val="20"/>
          <w:szCs w:val="20"/>
        </w:rPr>
      </w:pPr>
    </w:p>
    <w:p w:rsidR="000C66A1" w:rsidRDefault="000C66A1" w:rsidP="00606A16">
      <w:pPr>
        <w:pStyle w:val="Signature"/>
        <w:rPr>
          <w:rFonts w:eastAsiaTheme="minorHAnsi"/>
          <w:sz w:val="20"/>
          <w:szCs w:val="20"/>
        </w:rPr>
      </w:pPr>
      <w:r w:rsidRPr="000C66A1">
        <w:rPr>
          <w:rFonts w:eastAsiaTheme="minorHAnsi"/>
          <w:b/>
          <w:sz w:val="20"/>
          <w:szCs w:val="20"/>
        </w:rPr>
        <w:t>Guardians’ Responsibilities for Youth</w:t>
      </w:r>
      <w:r>
        <w:rPr>
          <w:rFonts w:eastAsiaTheme="minorHAnsi"/>
          <w:sz w:val="20"/>
          <w:szCs w:val="20"/>
        </w:rPr>
        <w:br/>
      </w:r>
      <w:proofErr w:type="gramStart"/>
      <w:r>
        <w:rPr>
          <w:rFonts w:eastAsiaTheme="minorHAnsi"/>
          <w:sz w:val="20"/>
          <w:szCs w:val="20"/>
        </w:rPr>
        <w:t>The</w:t>
      </w:r>
      <w:proofErr w:type="gramEnd"/>
      <w:r>
        <w:rPr>
          <w:rFonts w:eastAsiaTheme="minorHAnsi"/>
          <w:sz w:val="20"/>
          <w:szCs w:val="20"/>
        </w:rPr>
        <w:t xml:space="preserve"> library uses the term guardian to refer to a parent, childcare provider</w:t>
      </w:r>
      <w:r w:rsidR="00235E22">
        <w:rPr>
          <w:rFonts w:eastAsiaTheme="minorHAnsi"/>
          <w:sz w:val="20"/>
          <w:szCs w:val="20"/>
        </w:rPr>
        <w:t>,</w:t>
      </w:r>
      <w:r>
        <w:rPr>
          <w:rFonts w:eastAsiaTheme="minorHAnsi"/>
          <w:sz w:val="20"/>
          <w:szCs w:val="20"/>
        </w:rPr>
        <w:t xml:space="preserve"> or other person who is generally responsible for the youth (anyone under 18 years of age) while s/he is in the library. </w:t>
      </w:r>
    </w:p>
    <w:p w:rsidR="000C66A1" w:rsidRDefault="000C66A1" w:rsidP="00606A16">
      <w:pPr>
        <w:pStyle w:val="Signature"/>
        <w:rPr>
          <w:rFonts w:eastAsiaTheme="minorHAnsi"/>
          <w:sz w:val="20"/>
          <w:szCs w:val="20"/>
        </w:rPr>
      </w:pPr>
    </w:p>
    <w:p w:rsidR="000C66A1" w:rsidRDefault="000C66A1" w:rsidP="00606A16">
      <w:pPr>
        <w:pStyle w:val="Signature"/>
        <w:rPr>
          <w:sz w:val="20"/>
          <w:szCs w:val="20"/>
        </w:rPr>
      </w:pPr>
      <w:r>
        <w:rPr>
          <w:sz w:val="20"/>
          <w:szCs w:val="20"/>
        </w:rPr>
        <w:t>Caregivers are responsible for the behavior of the c</w:t>
      </w:r>
      <w:r w:rsidR="00235E22">
        <w:rPr>
          <w:sz w:val="20"/>
          <w:szCs w:val="20"/>
        </w:rPr>
        <w:t>hildren in their care and must e</w:t>
      </w:r>
      <w:r>
        <w:rPr>
          <w:sz w:val="20"/>
          <w:szCs w:val="20"/>
        </w:rPr>
        <w:t xml:space="preserve">nsure that the </w:t>
      </w:r>
      <w:proofErr w:type="gramStart"/>
      <w:r>
        <w:rPr>
          <w:sz w:val="20"/>
          <w:szCs w:val="20"/>
        </w:rPr>
        <w:t>child(</w:t>
      </w:r>
      <w:proofErr w:type="spellStart"/>
      <w:proofErr w:type="gramEnd"/>
      <w:r>
        <w:rPr>
          <w:sz w:val="20"/>
          <w:szCs w:val="20"/>
        </w:rPr>
        <w:t>ren</w:t>
      </w:r>
      <w:proofErr w:type="spellEnd"/>
      <w:r>
        <w:rPr>
          <w:sz w:val="20"/>
          <w:szCs w:val="20"/>
        </w:rPr>
        <w:t xml:space="preserve">) comply with the library’s rules of conduct.  </w:t>
      </w:r>
    </w:p>
    <w:p w:rsidR="000C66A1" w:rsidRDefault="000C66A1" w:rsidP="00606A16">
      <w:pPr>
        <w:pStyle w:val="Signature"/>
        <w:rPr>
          <w:sz w:val="20"/>
          <w:szCs w:val="20"/>
        </w:rPr>
      </w:pPr>
    </w:p>
    <w:p w:rsidR="000C66A1" w:rsidRDefault="000C66A1" w:rsidP="00606A16">
      <w:pPr>
        <w:pStyle w:val="Signature"/>
        <w:rPr>
          <w:sz w:val="20"/>
          <w:szCs w:val="20"/>
        </w:rPr>
      </w:pPr>
      <w:r>
        <w:rPr>
          <w:sz w:val="20"/>
          <w:szCs w:val="20"/>
        </w:rPr>
        <w:t xml:space="preserve">An adult must accompany children under the age of six at all times. </w:t>
      </w:r>
    </w:p>
    <w:p w:rsidR="000C66A1" w:rsidRDefault="000C66A1" w:rsidP="00606A16">
      <w:pPr>
        <w:pStyle w:val="Signature"/>
        <w:rPr>
          <w:sz w:val="20"/>
          <w:szCs w:val="20"/>
        </w:rPr>
      </w:pPr>
    </w:p>
    <w:p w:rsidR="000C66A1" w:rsidRDefault="000C66A1" w:rsidP="00606A16">
      <w:pPr>
        <w:pStyle w:val="Signature"/>
        <w:rPr>
          <w:sz w:val="20"/>
          <w:szCs w:val="20"/>
        </w:rPr>
      </w:pPr>
      <w:r>
        <w:rPr>
          <w:sz w:val="20"/>
          <w:szCs w:val="20"/>
        </w:rPr>
        <w:t xml:space="preserve">Youth ages 9 and younger may not be left alone at the library.  Library staff members attempt to ensure the safety of the children in the library; however, their duties as providers of library services prevent them from being able to supervise each individual child left in the library. </w:t>
      </w:r>
    </w:p>
    <w:p w:rsidR="000C66A1" w:rsidRDefault="000C66A1" w:rsidP="00606A16">
      <w:pPr>
        <w:pStyle w:val="Signature"/>
        <w:rPr>
          <w:sz w:val="20"/>
          <w:szCs w:val="20"/>
        </w:rPr>
      </w:pPr>
    </w:p>
    <w:p w:rsidR="000C66A1" w:rsidRDefault="000C66A1" w:rsidP="00606A16">
      <w:pPr>
        <w:pStyle w:val="Signature"/>
        <w:rPr>
          <w:sz w:val="20"/>
          <w:szCs w:val="20"/>
        </w:rPr>
      </w:pPr>
      <w:r>
        <w:rPr>
          <w:b/>
          <w:sz w:val="20"/>
          <w:szCs w:val="20"/>
        </w:rPr>
        <w:t xml:space="preserve">Unattended Children at </w:t>
      </w:r>
      <w:proofErr w:type="gramStart"/>
      <w:r>
        <w:rPr>
          <w:b/>
          <w:sz w:val="20"/>
          <w:szCs w:val="20"/>
        </w:rPr>
        <w:t>Closing</w:t>
      </w:r>
      <w:proofErr w:type="gramEnd"/>
      <w:r>
        <w:rPr>
          <w:b/>
          <w:sz w:val="20"/>
          <w:szCs w:val="20"/>
        </w:rPr>
        <w:br/>
      </w:r>
      <w:r>
        <w:rPr>
          <w:sz w:val="20"/>
          <w:szCs w:val="20"/>
        </w:rPr>
        <w:t xml:space="preserve">Thirty minutes before closing the staff will have children call their parents.  If parents cannot be located by closing time, the police will be called. </w:t>
      </w:r>
    </w:p>
    <w:p w:rsidR="000C66A1" w:rsidRDefault="000C66A1" w:rsidP="00606A16">
      <w:pPr>
        <w:pStyle w:val="Signature"/>
        <w:rPr>
          <w:sz w:val="20"/>
          <w:szCs w:val="20"/>
        </w:rPr>
      </w:pPr>
    </w:p>
    <w:p w:rsidR="000C66A1" w:rsidRDefault="000C66A1" w:rsidP="00606A16">
      <w:pPr>
        <w:pStyle w:val="Signature"/>
        <w:rPr>
          <w:sz w:val="20"/>
          <w:szCs w:val="20"/>
        </w:rPr>
      </w:pPr>
      <w:r>
        <w:rPr>
          <w:sz w:val="20"/>
          <w:szCs w:val="20"/>
        </w:rPr>
        <w:t xml:space="preserve">Under no circumstances shall a staff member take a child out of the building or transport the child to another location.  </w:t>
      </w:r>
    </w:p>
    <w:p w:rsidR="000C66A1" w:rsidRDefault="000C66A1" w:rsidP="00606A16">
      <w:pPr>
        <w:pStyle w:val="Signature"/>
        <w:rPr>
          <w:sz w:val="20"/>
          <w:szCs w:val="20"/>
        </w:rPr>
      </w:pPr>
    </w:p>
    <w:p w:rsidR="000C66A1" w:rsidRDefault="000C66A1" w:rsidP="00606A16">
      <w:pPr>
        <w:pStyle w:val="Signature"/>
        <w:rPr>
          <w:sz w:val="20"/>
          <w:szCs w:val="20"/>
        </w:rPr>
      </w:pPr>
      <w:r w:rsidRPr="000C66A1">
        <w:rPr>
          <w:b/>
          <w:sz w:val="20"/>
          <w:szCs w:val="20"/>
        </w:rPr>
        <w:t>Children’s Room Rules of Conduct</w:t>
      </w:r>
      <w:r>
        <w:rPr>
          <w:b/>
          <w:sz w:val="20"/>
          <w:szCs w:val="20"/>
        </w:rPr>
        <w:br/>
      </w:r>
      <w:r>
        <w:rPr>
          <w:sz w:val="20"/>
          <w:szCs w:val="20"/>
        </w:rPr>
        <w:t>1.  Respect for other library users shall be maintained at all times.  This means disruptive behavior, which infringes on other’s use or comfort level while in the library, shall not be permitted.  Examples of such disruptive behavior are listed below.  The library staff reserves the right to determine whether other behavior not listed is also considere</w:t>
      </w:r>
      <w:r w:rsidR="00235E22">
        <w:rPr>
          <w:sz w:val="20"/>
          <w:szCs w:val="20"/>
        </w:rPr>
        <w:t>d disruptive.</w:t>
      </w:r>
    </w:p>
    <w:p w:rsidR="000C66A1" w:rsidRDefault="000C66A1" w:rsidP="000C66A1">
      <w:pPr>
        <w:pStyle w:val="Signature"/>
        <w:numPr>
          <w:ilvl w:val="0"/>
          <w:numId w:val="8"/>
        </w:numPr>
        <w:rPr>
          <w:sz w:val="20"/>
          <w:szCs w:val="20"/>
        </w:rPr>
      </w:pPr>
      <w:r>
        <w:rPr>
          <w:sz w:val="20"/>
          <w:szCs w:val="20"/>
        </w:rPr>
        <w:t>No loud talking, noises and shouting</w:t>
      </w:r>
    </w:p>
    <w:p w:rsidR="000C66A1" w:rsidRDefault="000C66A1" w:rsidP="000C66A1">
      <w:pPr>
        <w:pStyle w:val="Signature"/>
        <w:numPr>
          <w:ilvl w:val="0"/>
          <w:numId w:val="8"/>
        </w:numPr>
        <w:rPr>
          <w:sz w:val="20"/>
          <w:szCs w:val="20"/>
        </w:rPr>
      </w:pPr>
      <w:r>
        <w:rPr>
          <w:sz w:val="20"/>
          <w:szCs w:val="20"/>
        </w:rPr>
        <w:t>No offensive or profane language</w:t>
      </w:r>
    </w:p>
    <w:p w:rsidR="000C66A1" w:rsidRDefault="000C66A1" w:rsidP="000C66A1">
      <w:pPr>
        <w:pStyle w:val="Signature"/>
        <w:numPr>
          <w:ilvl w:val="0"/>
          <w:numId w:val="8"/>
        </w:numPr>
        <w:rPr>
          <w:sz w:val="20"/>
          <w:szCs w:val="20"/>
        </w:rPr>
      </w:pPr>
      <w:r>
        <w:rPr>
          <w:sz w:val="20"/>
          <w:szCs w:val="20"/>
        </w:rPr>
        <w:t xml:space="preserve">No food or beverages are allowed in the library.  Exceptions include library programs when refreshments are provided or in designated areas. </w:t>
      </w:r>
    </w:p>
    <w:p w:rsidR="000C66A1" w:rsidRDefault="000C66A1" w:rsidP="000C66A1">
      <w:pPr>
        <w:pStyle w:val="Signature"/>
        <w:numPr>
          <w:ilvl w:val="0"/>
          <w:numId w:val="8"/>
        </w:numPr>
        <w:rPr>
          <w:sz w:val="20"/>
          <w:szCs w:val="20"/>
        </w:rPr>
      </w:pPr>
      <w:r>
        <w:rPr>
          <w:sz w:val="20"/>
          <w:szCs w:val="20"/>
        </w:rPr>
        <w:t xml:space="preserve">No running in the library.  </w:t>
      </w:r>
    </w:p>
    <w:p w:rsidR="000C66A1" w:rsidRDefault="000C66A1" w:rsidP="000C66A1">
      <w:pPr>
        <w:pStyle w:val="Signature"/>
        <w:rPr>
          <w:sz w:val="20"/>
          <w:szCs w:val="20"/>
        </w:rPr>
      </w:pPr>
    </w:p>
    <w:p w:rsidR="000C66A1" w:rsidRDefault="000C66A1" w:rsidP="000C66A1">
      <w:pPr>
        <w:pStyle w:val="Signature"/>
        <w:rPr>
          <w:sz w:val="20"/>
          <w:szCs w:val="20"/>
        </w:rPr>
      </w:pPr>
      <w:r>
        <w:rPr>
          <w:sz w:val="20"/>
          <w:szCs w:val="20"/>
        </w:rPr>
        <w:t xml:space="preserve">2.  Do not move furniture.  Furniture is placed for maximum use of space and safety. </w:t>
      </w:r>
    </w:p>
    <w:p w:rsidR="000C66A1" w:rsidRDefault="000C66A1" w:rsidP="000C66A1">
      <w:pPr>
        <w:pStyle w:val="Signature"/>
        <w:rPr>
          <w:sz w:val="20"/>
          <w:szCs w:val="20"/>
        </w:rPr>
      </w:pPr>
      <w:r>
        <w:rPr>
          <w:sz w:val="20"/>
          <w:szCs w:val="20"/>
        </w:rPr>
        <w:t xml:space="preserve">3.  Child-sized furniture is to be used by children less than six years of age. </w:t>
      </w:r>
    </w:p>
    <w:p w:rsidR="000C66A1" w:rsidRDefault="000C66A1" w:rsidP="000C66A1">
      <w:pPr>
        <w:pStyle w:val="Signature"/>
        <w:rPr>
          <w:sz w:val="20"/>
          <w:szCs w:val="20"/>
        </w:rPr>
      </w:pPr>
      <w:r>
        <w:rPr>
          <w:sz w:val="20"/>
          <w:szCs w:val="20"/>
        </w:rPr>
        <w:t xml:space="preserve">4.  </w:t>
      </w:r>
      <w:r w:rsidR="008C405F">
        <w:rPr>
          <w:sz w:val="20"/>
          <w:szCs w:val="20"/>
        </w:rPr>
        <w:t xml:space="preserve">Please use cell phones outside. </w:t>
      </w:r>
    </w:p>
    <w:p w:rsidR="008C405F" w:rsidRDefault="008C405F" w:rsidP="000C66A1">
      <w:pPr>
        <w:pStyle w:val="Signature"/>
        <w:rPr>
          <w:sz w:val="20"/>
          <w:szCs w:val="20"/>
        </w:rPr>
      </w:pPr>
      <w:r>
        <w:rPr>
          <w:sz w:val="20"/>
          <w:szCs w:val="20"/>
        </w:rPr>
        <w:t xml:space="preserve">5.  Youth must have written permission (on their library card application form) to use the library’s internet services.  Library computers are not filtered. </w:t>
      </w:r>
    </w:p>
    <w:p w:rsidR="008C405F" w:rsidRDefault="008C405F" w:rsidP="000C66A1">
      <w:pPr>
        <w:pStyle w:val="Signature"/>
        <w:rPr>
          <w:sz w:val="20"/>
          <w:szCs w:val="20"/>
        </w:rPr>
      </w:pPr>
      <w:r>
        <w:rPr>
          <w:sz w:val="20"/>
          <w:szCs w:val="20"/>
        </w:rPr>
        <w:t xml:space="preserve">6.  Playing and banging on the computer keyboards is not permitted. </w:t>
      </w:r>
    </w:p>
    <w:p w:rsidR="008C405F" w:rsidRDefault="008C405F" w:rsidP="000C66A1">
      <w:pPr>
        <w:pStyle w:val="Signature"/>
        <w:rPr>
          <w:sz w:val="20"/>
          <w:szCs w:val="20"/>
        </w:rPr>
      </w:pPr>
      <w:r>
        <w:rPr>
          <w:sz w:val="20"/>
          <w:szCs w:val="20"/>
        </w:rPr>
        <w:lastRenderedPageBreak/>
        <w:t xml:space="preserve">7. Using electronic equipment with sound that may disturb other library users is not allowed in the library. </w:t>
      </w:r>
    </w:p>
    <w:p w:rsidR="008C405F" w:rsidRDefault="008C405F" w:rsidP="000C66A1">
      <w:pPr>
        <w:pStyle w:val="Signature"/>
        <w:rPr>
          <w:sz w:val="20"/>
          <w:szCs w:val="20"/>
        </w:rPr>
      </w:pPr>
      <w:r>
        <w:rPr>
          <w:sz w:val="20"/>
          <w:szCs w:val="20"/>
        </w:rPr>
        <w:t xml:space="preserve">8.  Library toys must be put away properly after use. </w:t>
      </w:r>
    </w:p>
    <w:p w:rsidR="008C405F" w:rsidRDefault="008C405F" w:rsidP="000C66A1">
      <w:pPr>
        <w:pStyle w:val="Signature"/>
        <w:rPr>
          <w:sz w:val="20"/>
          <w:szCs w:val="20"/>
        </w:rPr>
      </w:pPr>
      <w:r>
        <w:rPr>
          <w:sz w:val="20"/>
          <w:szCs w:val="20"/>
        </w:rPr>
        <w:t xml:space="preserve">9.  Library “theme kits” are only to be opened at home.  </w:t>
      </w:r>
    </w:p>
    <w:p w:rsidR="008C405F" w:rsidRDefault="008C405F" w:rsidP="000C66A1">
      <w:pPr>
        <w:pStyle w:val="Signature"/>
        <w:rPr>
          <w:sz w:val="20"/>
          <w:szCs w:val="20"/>
        </w:rPr>
      </w:pPr>
    </w:p>
    <w:p w:rsidR="008C405F" w:rsidRDefault="008C405F" w:rsidP="000C66A1">
      <w:pPr>
        <w:pStyle w:val="Signature"/>
        <w:rPr>
          <w:sz w:val="20"/>
          <w:szCs w:val="20"/>
        </w:rPr>
      </w:pPr>
      <w:r>
        <w:rPr>
          <w:b/>
          <w:sz w:val="20"/>
          <w:szCs w:val="20"/>
        </w:rPr>
        <w:t xml:space="preserve">Special Program and </w:t>
      </w:r>
      <w:proofErr w:type="spellStart"/>
      <w:r>
        <w:rPr>
          <w:b/>
          <w:sz w:val="20"/>
          <w:szCs w:val="20"/>
        </w:rPr>
        <w:t>Storytime</w:t>
      </w:r>
      <w:proofErr w:type="spellEnd"/>
      <w:r>
        <w:rPr>
          <w:b/>
          <w:sz w:val="20"/>
          <w:szCs w:val="20"/>
        </w:rPr>
        <w:t xml:space="preserve"> Policies</w:t>
      </w:r>
      <w:r>
        <w:rPr>
          <w:b/>
          <w:sz w:val="20"/>
          <w:szCs w:val="20"/>
        </w:rPr>
        <w:br/>
      </w:r>
      <w:r>
        <w:rPr>
          <w:sz w:val="20"/>
          <w:szCs w:val="20"/>
        </w:rPr>
        <w:t xml:space="preserve">Youth programs include special events and </w:t>
      </w:r>
      <w:proofErr w:type="spellStart"/>
      <w:r>
        <w:rPr>
          <w:sz w:val="20"/>
          <w:szCs w:val="20"/>
        </w:rPr>
        <w:t>storytimes</w:t>
      </w:r>
      <w:proofErr w:type="spellEnd"/>
      <w:r>
        <w:rPr>
          <w:sz w:val="20"/>
          <w:szCs w:val="20"/>
        </w:rPr>
        <w:t xml:space="preserve"> and are designated to meet the educational, recreational, and cultural needs of youth. </w:t>
      </w:r>
    </w:p>
    <w:p w:rsidR="008C405F" w:rsidRDefault="008C405F" w:rsidP="000C66A1">
      <w:pPr>
        <w:pStyle w:val="Signature"/>
        <w:rPr>
          <w:sz w:val="20"/>
          <w:szCs w:val="20"/>
        </w:rPr>
      </w:pPr>
    </w:p>
    <w:p w:rsidR="008C405F" w:rsidRDefault="008C405F" w:rsidP="000C66A1">
      <w:pPr>
        <w:pStyle w:val="Signature"/>
        <w:rPr>
          <w:sz w:val="20"/>
          <w:szCs w:val="20"/>
        </w:rPr>
      </w:pPr>
      <w:r>
        <w:rPr>
          <w:sz w:val="20"/>
          <w:szCs w:val="20"/>
        </w:rPr>
        <w:t xml:space="preserve">Programming for youth is provided as a service to the community and there is no charge. </w:t>
      </w:r>
    </w:p>
    <w:p w:rsidR="008C405F" w:rsidRDefault="008C405F" w:rsidP="000C66A1">
      <w:pPr>
        <w:pStyle w:val="Signature"/>
        <w:rPr>
          <w:sz w:val="20"/>
          <w:szCs w:val="20"/>
        </w:rPr>
      </w:pPr>
    </w:p>
    <w:p w:rsidR="008C405F" w:rsidRDefault="008C405F" w:rsidP="000C66A1">
      <w:pPr>
        <w:pStyle w:val="Signature"/>
        <w:rPr>
          <w:sz w:val="20"/>
          <w:szCs w:val="20"/>
        </w:rPr>
      </w:pPr>
      <w:r>
        <w:rPr>
          <w:sz w:val="20"/>
          <w:szCs w:val="20"/>
        </w:rPr>
        <w:t xml:space="preserve">General Children’s Room Use Rules are to be followed at all times. </w:t>
      </w:r>
    </w:p>
    <w:p w:rsidR="008C405F" w:rsidRDefault="008C405F" w:rsidP="000C66A1">
      <w:pPr>
        <w:pStyle w:val="Signature"/>
        <w:rPr>
          <w:sz w:val="20"/>
          <w:szCs w:val="20"/>
        </w:rPr>
      </w:pPr>
    </w:p>
    <w:p w:rsidR="008C405F" w:rsidRDefault="008C405F" w:rsidP="000C66A1">
      <w:pPr>
        <w:pStyle w:val="Signature"/>
        <w:rPr>
          <w:sz w:val="20"/>
          <w:szCs w:val="20"/>
        </w:rPr>
      </w:pPr>
      <w:r>
        <w:rPr>
          <w:sz w:val="20"/>
          <w:szCs w:val="20"/>
        </w:rPr>
        <w:t xml:space="preserve">Programs are designed to meet the needs of specific age groups.  A young library user should attend programs appropriate for his/her age group. </w:t>
      </w:r>
    </w:p>
    <w:p w:rsidR="008C405F" w:rsidRDefault="008C405F" w:rsidP="000C66A1">
      <w:pPr>
        <w:pStyle w:val="Signature"/>
        <w:rPr>
          <w:sz w:val="20"/>
          <w:szCs w:val="20"/>
        </w:rPr>
      </w:pPr>
    </w:p>
    <w:p w:rsidR="008C405F" w:rsidRDefault="008C405F" w:rsidP="000C66A1">
      <w:pPr>
        <w:pStyle w:val="Signature"/>
        <w:rPr>
          <w:sz w:val="20"/>
          <w:szCs w:val="20"/>
        </w:rPr>
      </w:pPr>
      <w:r>
        <w:rPr>
          <w:sz w:val="20"/>
          <w:szCs w:val="20"/>
        </w:rPr>
        <w:t xml:space="preserve">During programs for children younger than 6, a guardian must stay with the child for the duration of the program.  A parent must be in the building for children from 7 to 9 years old.  </w:t>
      </w:r>
    </w:p>
    <w:p w:rsidR="008C405F" w:rsidRDefault="008C405F" w:rsidP="000C66A1">
      <w:pPr>
        <w:pStyle w:val="Signature"/>
        <w:rPr>
          <w:sz w:val="20"/>
          <w:szCs w:val="20"/>
        </w:rPr>
      </w:pPr>
    </w:p>
    <w:p w:rsidR="008C405F" w:rsidRDefault="008C405F" w:rsidP="000C66A1">
      <w:pPr>
        <w:pStyle w:val="Signature"/>
        <w:rPr>
          <w:sz w:val="20"/>
          <w:szCs w:val="20"/>
        </w:rPr>
      </w:pPr>
      <w:r>
        <w:rPr>
          <w:sz w:val="20"/>
          <w:szCs w:val="20"/>
        </w:rPr>
        <w:t xml:space="preserve">If a child has difficulty sitting quietly during a </w:t>
      </w:r>
      <w:proofErr w:type="spellStart"/>
      <w:r>
        <w:rPr>
          <w:sz w:val="20"/>
          <w:szCs w:val="20"/>
        </w:rPr>
        <w:t>storytime</w:t>
      </w:r>
      <w:proofErr w:type="spellEnd"/>
      <w:r w:rsidR="00235E22">
        <w:rPr>
          <w:sz w:val="20"/>
          <w:szCs w:val="20"/>
        </w:rPr>
        <w:t>,</w:t>
      </w:r>
      <w:r>
        <w:rPr>
          <w:sz w:val="20"/>
          <w:szCs w:val="20"/>
        </w:rPr>
        <w:t xml:space="preserve"> please remove th</w:t>
      </w:r>
      <w:bookmarkStart w:id="0" w:name="_GoBack"/>
      <w:bookmarkEnd w:id="0"/>
      <w:r>
        <w:rPr>
          <w:sz w:val="20"/>
          <w:szCs w:val="20"/>
        </w:rPr>
        <w:t xml:space="preserve">em from the program area until they are ready to return. </w:t>
      </w:r>
    </w:p>
    <w:p w:rsidR="008C405F" w:rsidRDefault="008C405F" w:rsidP="000C66A1">
      <w:pPr>
        <w:pStyle w:val="Signature"/>
        <w:rPr>
          <w:sz w:val="20"/>
          <w:szCs w:val="20"/>
        </w:rPr>
      </w:pPr>
    </w:p>
    <w:p w:rsidR="008C405F" w:rsidRDefault="008C405F" w:rsidP="000C66A1">
      <w:pPr>
        <w:pStyle w:val="Signature"/>
        <w:rPr>
          <w:sz w:val="20"/>
          <w:szCs w:val="20"/>
        </w:rPr>
      </w:pPr>
      <w:r>
        <w:rPr>
          <w:sz w:val="20"/>
          <w:szCs w:val="20"/>
        </w:rPr>
        <w:t xml:space="preserve">During programs, adults must refrain from excessive and disruptive conversations. </w:t>
      </w:r>
    </w:p>
    <w:p w:rsidR="008C405F" w:rsidRDefault="008C405F" w:rsidP="000C66A1">
      <w:pPr>
        <w:pStyle w:val="Signature"/>
        <w:rPr>
          <w:sz w:val="20"/>
          <w:szCs w:val="20"/>
        </w:rPr>
      </w:pPr>
    </w:p>
    <w:p w:rsidR="008C405F" w:rsidRDefault="008C405F" w:rsidP="000C66A1">
      <w:pPr>
        <w:pStyle w:val="Signature"/>
        <w:rPr>
          <w:sz w:val="20"/>
          <w:szCs w:val="20"/>
        </w:rPr>
      </w:pPr>
      <w:r>
        <w:rPr>
          <w:sz w:val="20"/>
          <w:szCs w:val="20"/>
        </w:rPr>
        <w:t xml:space="preserve">The library may occasionally cancel programs due to inclement weather or staffing issues.  Announcements are made through television, by phone calls, and are posted online.  </w:t>
      </w:r>
    </w:p>
    <w:p w:rsidR="008C405F" w:rsidRPr="008C405F" w:rsidRDefault="008C405F" w:rsidP="008C405F"/>
    <w:p w:rsidR="008C405F" w:rsidRPr="008C405F" w:rsidRDefault="008C405F" w:rsidP="008C405F"/>
    <w:p w:rsidR="008C405F" w:rsidRPr="008C405F" w:rsidRDefault="008C405F" w:rsidP="008C405F"/>
    <w:p w:rsidR="008C405F" w:rsidRPr="008C405F" w:rsidRDefault="008C405F" w:rsidP="008C405F"/>
    <w:p w:rsidR="008C405F" w:rsidRPr="008C405F" w:rsidRDefault="008C405F" w:rsidP="008C405F"/>
    <w:p w:rsidR="008C405F" w:rsidRPr="008C405F" w:rsidRDefault="008C405F" w:rsidP="008C405F"/>
    <w:p w:rsidR="008C405F" w:rsidRPr="008C405F" w:rsidRDefault="008C405F" w:rsidP="008C405F"/>
    <w:p w:rsidR="008C405F" w:rsidRPr="008C405F" w:rsidRDefault="008C405F" w:rsidP="008C405F"/>
    <w:p w:rsidR="008C405F" w:rsidRPr="008C405F" w:rsidRDefault="008C405F" w:rsidP="008C405F"/>
    <w:p w:rsidR="008C405F" w:rsidRPr="008C405F" w:rsidRDefault="008C405F" w:rsidP="008C405F"/>
    <w:p w:rsidR="008C405F" w:rsidRDefault="008C405F" w:rsidP="008C405F"/>
    <w:p w:rsidR="008C405F" w:rsidRPr="008C405F" w:rsidRDefault="008C405F" w:rsidP="008C405F">
      <w:pPr>
        <w:jc w:val="center"/>
      </w:pPr>
    </w:p>
    <w:sectPr w:rsidR="008C405F" w:rsidRPr="008C405F">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7B" w:rsidRDefault="0073677B">
      <w:pPr>
        <w:spacing w:after="0" w:line="240" w:lineRule="auto"/>
      </w:pPr>
      <w:r>
        <w:separator/>
      </w:r>
    </w:p>
  </w:endnote>
  <w:endnote w:type="continuationSeparator" w:id="0">
    <w:p w:rsidR="0073677B" w:rsidRDefault="0073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9A4366">
    <w:pPr>
      <w:pStyle w:val="Footer"/>
    </w:pPr>
    <w:r>
      <w:rPr>
        <w:noProof/>
        <w:color w:val="93A299" w:themeColor="accent1"/>
      </w:rPr>
      <mc:AlternateContent>
        <mc:Choice Requires="wps">
          <w:drawing>
            <wp:anchor distT="0" distB="0" distL="114300" distR="114300" simplePos="0" relativeHeight="251663360"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8013AA" w:rsidRDefault="008013AA">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8013AA" w:rsidRDefault="008013AA">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8013AA">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8013AA" w:rsidRDefault="008013AA">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8013AA">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8013AA" w:rsidRDefault="008013AA">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editId="307318B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73677B">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13DA1255B0A44EBFB8D9EBD7A7D9F8D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C405F">
                                <w:rPr>
                                  <w:b/>
                                  <w:bCs/>
                                  <w:color w:val="A6A6A6" w:themeColor="background1" w:themeShade="A6"/>
                                  <w:sz w:val="18"/>
                                  <w:szCs w:val="18"/>
                                </w:rPr>
                                <w:t>Children’s Room Use</w:t>
                              </w:r>
                            </w:sdtContent>
                          </w:sdt>
                          <w:r w:rsidR="009A4366">
                            <w:rPr>
                              <w:color w:val="A6A6A6" w:themeColor="background1" w:themeShade="A6"/>
                              <w:sz w:val="18"/>
                              <w:szCs w:val="18"/>
                            </w:rPr>
                            <w:t xml:space="preserve">  Page </w:t>
                          </w:r>
                          <w:r w:rsidR="009A4366">
                            <w:rPr>
                              <w:color w:val="A6A6A6" w:themeColor="background1" w:themeShade="A6"/>
                              <w:sz w:val="18"/>
                              <w:szCs w:val="18"/>
                            </w:rPr>
                            <w:fldChar w:fldCharType="begin"/>
                          </w:r>
                          <w:r w:rsidR="009A4366">
                            <w:rPr>
                              <w:color w:val="A6A6A6" w:themeColor="background1" w:themeShade="A6"/>
                              <w:sz w:val="18"/>
                              <w:szCs w:val="18"/>
                            </w:rPr>
                            <w:instrText xml:space="preserve"> PAGE   \* MERGEFORMAT </w:instrText>
                          </w:r>
                          <w:r w:rsidR="009A4366">
                            <w:rPr>
                              <w:color w:val="A6A6A6" w:themeColor="background1" w:themeShade="A6"/>
                              <w:sz w:val="18"/>
                              <w:szCs w:val="18"/>
                            </w:rPr>
                            <w:fldChar w:fldCharType="separate"/>
                          </w:r>
                          <w:r w:rsidR="00235E22">
                            <w:rPr>
                              <w:noProof/>
                              <w:color w:val="A6A6A6" w:themeColor="background1" w:themeShade="A6"/>
                              <w:sz w:val="18"/>
                              <w:szCs w:val="18"/>
                            </w:rPr>
                            <w:t>2</w:t>
                          </w:r>
                          <w:r w:rsidR="009A4366">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8013AA" w:rsidRDefault="0073677B">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13DA1255B0A44EBFB8D9EBD7A7D9F8D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C405F">
                          <w:rPr>
                            <w:b/>
                            <w:bCs/>
                            <w:color w:val="A6A6A6" w:themeColor="background1" w:themeShade="A6"/>
                            <w:sz w:val="18"/>
                            <w:szCs w:val="18"/>
                          </w:rPr>
                          <w:t>Children’s Room Use</w:t>
                        </w:r>
                      </w:sdtContent>
                    </w:sdt>
                    <w:r w:rsidR="009A4366">
                      <w:rPr>
                        <w:color w:val="A6A6A6" w:themeColor="background1" w:themeShade="A6"/>
                        <w:sz w:val="18"/>
                        <w:szCs w:val="18"/>
                      </w:rPr>
                      <w:t xml:space="preserve">  Page </w:t>
                    </w:r>
                    <w:r w:rsidR="009A4366">
                      <w:rPr>
                        <w:color w:val="A6A6A6" w:themeColor="background1" w:themeShade="A6"/>
                        <w:sz w:val="18"/>
                        <w:szCs w:val="18"/>
                      </w:rPr>
                      <w:fldChar w:fldCharType="begin"/>
                    </w:r>
                    <w:r w:rsidR="009A4366">
                      <w:rPr>
                        <w:color w:val="A6A6A6" w:themeColor="background1" w:themeShade="A6"/>
                        <w:sz w:val="18"/>
                        <w:szCs w:val="18"/>
                      </w:rPr>
                      <w:instrText xml:space="preserve"> PAGE   \* MERGEFORMAT </w:instrText>
                    </w:r>
                    <w:r w:rsidR="009A4366">
                      <w:rPr>
                        <w:color w:val="A6A6A6" w:themeColor="background1" w:themeShade="A6"/>
                        <w:sz w:val="18"/>
                        <w:szCs w:val="18"/>
                      </w:rPr>
                      <w:fldChar w:fldCharType="separate"/>
                    </w:r>
                    <w:r w:rsidR="00235E22">
                      <w:rPr>
                        <w:noProof/>
                        <w:color w:val="A6A6A6" w:themeColor="background1" w:themeShade="A6"/>
                        <w:sz w:val="18"/>
                        <w:szCs w:val="18"/>
                      </w:rPr>
                      <w:t>2</w:t>
                    </w:r>
                    <w:r w:rsidR="009A4366">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7B" w:rsidRDefault="0073677B">
      <w:pPr>
        <w:spacing w:after="0" w:line="240" w:lineRule="auto"/>
      </w:pPr>
      <w:r>
        <w:separator/>
      </w:r>
    </w:p>
  </w:footnote>
  <w:footnote w:type="continuationSeparator" w:id="0">
    <w:p w:rsidR="0073677B" w:rsidRDefault="00736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9A4366">
    <w:pPr>
      <w:pStyle w:val="Header"/>
    </w:pPr>
    <w:r>
      <w:rPr>
        <w:noProof/>
        <w:color w:val="93A299" w:themeColor="accent1"/>
      </w:rPr>
      <mc:AlternateContent>
        <mc:Choice Requires="wps">
          <w:drawing>
            <wp:anchor distT="0" distB="0" distL="114300" distR="114300" simplePos="0" relativeHeight="251659264" behindDoc="1" locked="0" layoutInCell="1" allowOverlap="1" wp14:editId="79C4A43E">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43280636"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editId="07DDE028">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408DD3E0"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editId="65ED0BDC">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0CAFA7B5"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nsid w:val="30C8125A"/>
    <w:multiLevelType w:val="hybridMultilevel"/>
    <w:tmpl w:val="5B80D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084D08"/>
    <w:multiLevelType w:val="hybridMultilevel"/>
    <w:tmpl w:val="F8EC3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7">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4F"/>
    <w:rsid w:val="000249F3"/>
    <w:rsid w:val="00047618"/>
    <w:rsid w:val="000C62A6"/>
    <w:rsid w:val="000C66A1"/>
    <w:rsid w:val="00223EF1"/>
    <w:rsid w:val="00235E22"/>
    <w:rsid w:val="002A07DD"/>
    <w:rsid w:val="0059468D"/>
    <w:rsid w:val="00606A16"/>
    <w:rsid w:val="0073677B"/>
    <w:rsid w:val="007E4A9B"/>
    <w:rsid w:val="008013AA"/>
    <w:rsid w:val="00833ED4"/>
    <w:rsid w:val="008C405F"/>
    <w:rsid w:val="009A4366"/>
    <w:rsid w:val="00B92A2E"/>
    <w:rsid w:val="00C3714F"/>
    <w:rsid w:val="00D97907"/>
    <w:rsid w:val="00DA4DA4"/>
    <w:rsid w:val="00E54D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254B5-AB9B-40D7-95A2-EDA5347B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raryDirector\AppData\Roaming\Microsoft\Templates\Business%20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FEC6A4D7A49F6B9DDDEDBAB39302A"/>
        <w:category>
          <w:name w:val="General"/>
          <w:gallery w:val="placeholder"/>
        </w:category>
        <w:types>
          <w:type w:val="bbPlcHdr"/>
        </w:types>
        <w:behaviors>
          <w:behavior w:val="content"/>
        </w:behaviors>
        <w:guid w:val="{5685FD20-2149-44AF-B22F-68F76BA8A818}"/>
      </w:docPartPr>
      <w:docPartBody>
        <w:p w:rsidR="001F1428" w:rsidRDefault="00DC4603">
          <w:pPr>
            <w:pStyle w:val="E0FFEC6A4D7A49F6B9DDDEDBAB39302A"/>
          </w:pPr>
          <w:r>
            <w:rPr>
              <w:bCs/>
            </w:rPr>
            <w:t>[Type the sender company name]</w:t>
          </w:r>
        </w:p>
      </w:docPartBody>
    </w:docPart>
    <w:docPart>
      <w:docPartPr>
        <w:name w:val="AD3F5620922844579C4C6120976710E5"/>
        <w:category>
          <w:name w:val="General"/>
          <w:gallery w:val="placeholder"/>
        </w:category>
        <w:types>
          <w:type w:val="bbPlcHdr"/>
        </w:types>
        <w:behaviors>
          <w:behavior w:val="content"/>
        </w:behaviors>
        <w:guid w:val="{12F9416A-2238-4D2A-AE34-FFE03B960C2E}"/>
      </w:docPartPr>
      <w:docPartBody>
        <w:p w:rsidR="001F1428" w:rsidRDefault="00DC4603">
          <w:pPr>
            <w:pStyle w:val="AD3F5620922844579C4C6120976710E5"/>
          </w:pPr>
          <w:r>
            <w:rPr>
              <w:caps/>
              <w:color w:val="FFFFFF" w:themeColor="background1"/>
              <w:sz w:val="18"/>
              <w:szCs w:val="18"/>
            </w:rPr>
            <w:t>[TYPE THE SENDER COMPANY ADDRESS]</w:t>
          </w:r>
        </w:p>
      </w:docPartBody>
    </w:docPart>
    <w:docPart>
      <w:docPartPr>
        <w:name w:val="13DA1255B0A44EBFB8D9EBD7A7D9F8DA"/>
        <w:category>
          <w:name w:val="General"/>
          <w:gallery w:val="placeholder"/>
        </w:category>
        <w:types>
          <w:type w:val="bbPlcHdr"/>
        </w:types>
        <w:behaviors>
          <w:behavior w:val="content"/>
        </w:behaviors>
        <w:guid w:val="{CB4A8A9C-8E35-4E2C-8BBC-E51EFC2BFBCD}"/>
      </w:docPartPr>
      <w:docPartBody>
        <w:p w:rsidR="001F1428" w:rsidRDefault="00DC4603">
          <w:pPr>
            <w:pStyle w:val="13DA1255B0A44EBFB8D9EBD7A7D9F8DA"/>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03"/>
    <w:rsid w:val="0018725C"/>
    <w:rsid w:val="001F1428"/>
    <w:rsid w:val="003B6BD4"/>
    <w:rsid w:val="00BA7B6E"/>
    <w:rsid w:val="00D85042"/>
    <w:rsid w:val="00DC4603"/>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FEC6A4D7A49F6B9DDDEDBAB39302A">
    <w:name w:val="E0FFEC6A4D7A49F6B9DDDEDBAB39302A"/>
  </w:style>
  <w:style w:type="paragraph" w:customStyle="1" w:styleId="AD3F5620922844579C4C6120976710E5">
    <w:name w:val="AD3F5620922844579C4C6120976710E5"/>
  </w:style>
  <w:style w:type="paragraph" w:customStyle="1" w:styleId="2F5D04327A4B4CF4BE2C7B3B647926EF">
    <w:name w:val="2F5D04327A4B4CF4BE2C7B3B647926EF"/>
  </w:style>
  <w:style w:type="paragraph" w:customStyle="1" w:styleId="821259BE3F864C1FB9FC4FA09492310D">
    <w:name w:val="821259BE3F864C1FB9FC4FA09492310D"/>
  </w:style>
  <w:style w:type="paragraph" w:customStyle="1" w:styleId="82ABA0C194D24D0191E04ABD66010929">
    <w:name w:val="82ABA0C194D24D0191E04ABD66010929"/>
  </w:style>
  <w:style w:type="paragraph" w:customStyle="1" w:styleId="FCD97D90EF1D4275BA00341168531360">
    <w:name w:val="FCD97D90EF1D4275BA00341168531360"/>
  </w:style>
  <w:style w:type="paragraph" w:customStyle="1" w:styleId="1DE8B849F2BB41F9B326743E88CD5685">
    <w:name w:val="1DE8B849F2BB41F9B326743E88CD5685"/>
  </w:style>
  <w:style w:type="paragraph" w:customStyle="1" w:styleId="AD9F42263ABB43C5BE08E56DF98493AB">
    <w:name w:val="AD9F42263ABB43C5BE08E56DF98493AB"/>
  </w:style>
  <w:style w:type="character" w:styleId="PlaceholderText">
    <w:name w:val="Placeholder Text"/>
    <w:basedOn w:val="DefaultParagraphFont"/>
    <w:uiPriority w:val="99"/>
    <w:rPr>
      <w:color w:val="808080"/>
    </w:rPr>
  </w:style>
  <w:style w:type="paragraph" w:customStyle="1" w:styleId="0F7E79071E0C484EAF2C1D35349400D0">
    <w:name w:val="0F7E79071E0C484EAF2C1D35349400D0"/>
  </w:style>
  <w:style w:type="paragraph" w:customStyle="1" w:styleId="213E284546924F2CBFE049937BC3D291">
    <w:name w:val="213E284546924F2CBFE049937BC3D291"/>
  </w:style>
  <w:style w:type="paragraph" w:customStyle="1" w:styleId="E018C32EB26249BDBD654DD906806E7F">
    <w:name w:val="E018C32EB26249BDBD654DD906806E7F"/>
  </w:style>
  <w:style w:type="paragraph" w:customStyle="1" w:styleId="85C387D148E245CF8A856FB64055582F">
    <w:name w:val="85C387D148E245CF8A856FB64055582F"/>
  </w:style>
  <w:style w:type="paragraph" w:customStyle="1" w:styleId="13DA1255B0A44EBFB8D9EBD7A7D9F8DA">
    <w:name w:val="13DA1255B0A44EBFB8D9EBD7A7D9F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Children’s Room Use</PublishDate>
  <Abstract/>
  <CompanyAddress>297 East State Street, Granby, MA  01033</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1197D-05D3-4405-BB65-04F85583F806}">
  <ds:schemaRefs>
    <ds:schemaRef ds:uri="http://schemas.microsoft.com/sharepoint/v3/contenttype/forms"/>
  </ds:schemaRefs>
</ds:datastoreItem>
</file>

<file path=customXml/itemProps3.xml><?xml version="1.0" encoding="utf-8"?>
<ds:datastoreItem xmlns:ds="http://schemas.openxmlformats.org/officeDocument/2006/customXml" ds:itemID="{5884BC19-34C7-4134-A18E-E7020E92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(Apothecary design)</Template>
  <TotalTime>25</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Granby Free Public Library</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 Crosby Grant</dc:creator>
  <cp:keywords/>
  <cp:lastModifiedBy>Library Director</cp:lastModifiedBy>
  <cp:revision>4</cp:revision>
  <dcterms:created xsi:type="dcterms:W3CDTF">2014-03-18T19:04:00Z</dcterms:created>
  <dcterms:modified xsi:type="dcterms:W3CDTF">2015-02-04T20:51:00Z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ies>
</file>